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CBD" w:rsidRPr="00560CBD" w:rsidRDefault="00560CBD" w:rsidP="00644809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el-GR"/>
        </w:rPr>
      </w:pPr>
      <w:r w:rsidRPr="00560CBD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el-GR"/>
        </w:rPr>
        <w:t>ΕΓΓΡΑΦΗ ΜΑΘΗΤΩΝ ΣΤΗΝ Π</w:t>
      </w:r>
      <w:r w:rsidR="00644809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el-GR"/>
        </w:rPr>
        <w:t>ΡΩΤΗ ΤΑΞΗ σχολικού έτους 2022-23</w:t>
      </w:r>
      <w:bookmarkStart w:id="0" w:name="_GoBack"/>
      <w:bookmarkEnd w:id="0"/>
      <w:r w:rsidR="00644809" w:rsidRPr="00560CBD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Οι εγγραφές των μαθητών που θα φοιτήσουν στην Πρώτη τάξη του Δημοτικού σχολείου κατά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την ερχόμενη σχολική χρονιά 2022-2023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αρχίζουν την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b/>
          <w:bCs/>
          <w:color w:val="FF00FF"/>
          <w:sz w:val="24"/>
          <w:szCs w:val="24"/>
          <w:lang w:eastAsia="el-GR"/>
        </w:rPr>
        <w:t>Τρίτη 1 Μαρτίου 2022 και λήγουν την Παρασκευή 18 Μαρτίου 2022.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noProof/>
          <w:color w:val="0A5794"/>
          <w:sz w:val="24"/>
          <w:szCs w:val="24"/>
          <w:lang w:eastAsia="el-GR"/>
        </w:rPr>
        <w:drawing>
          <wp:inline distT="0" distB="0" distL="0" distR="0" wp14:anchorId="5A3A243C" wp14:editId="6B1126C7">
            <wp:extent cx="2857500" cy="2590800"/>
            <wp:effectExtent l="0" t="0" r="0" b="0"/>
            <wp:docPr id="2" name="Εικόνα 2" descr="1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Στην πρώτη τάξη δημοτικού σχολείου θα εγγραφούν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υποχρεωτικά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φέτος τα παιδιά που γεννήθηκαν από</w:t>
      </w:r>
      <w:r w:rsidRPr="00560CBD">
        <w:rPr>
          <w:rFonts w:ascii="Arial" w:eastAsia="Times New Roman" w:hAnsi="Arial" w:cs="Arial"/>
          <w:color w:val="FF00FF"/>
          <w:sz w:val="24"/>
          <w:szCs w:val="24"/>
          <w:lang w:eastAsia="el-GR"/>
        </w:rPr>
        <w:t> </w:t>
      </w:r>
      <w:r w:rsidRPr="00560CBD">
        <w:rPr>
          <w:rFonts w:ascii="Arial" w:eastAsia="Times New Roman" w:hAnsi="Arial" w:cs="Arial"/>
          <w:b/>
          <w:bCs/>
          <w:color w:val="FF00FF"/>
          <w:sz w:val="24"/>
          <w:szCs w:val="24"/>
          <w:lang w:eastAsia="el-GR"/>
        </w:rPr>
        <w:t>1-1-2016 έως 31-12-2016.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Α. Υποβάλλονται κατά την εγγραφή: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1)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Αίτηση–υπεύθυνη δήλωση :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θα την πάρετε από το σχολείο και θα συμπληρώσετε τα απαραίτητα στοιχεία.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2)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Βεβαίωση παρακολούθησης νηπιαγωγείου: 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θα την πάρετε από το νηπιαγωγείο.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3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) Εμβόλια: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φωτοτυπία των σελίδων εμβολιασμού του βιβλιαρίου υγείας του μαθητή ή άλλο στοιχείο που πιστοποιεί ότι έγιναν τα προβλεπόμενα εμβόλια.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4)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Αποδεικτικό διεύθυνσης κατοικίας: 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αποδεικτικό στοιχείο στο οποίο φαίνεται η διεύθυνση κατοικίας του μαθητή (Ενοικιαστήριο συμβόλαιο, λογαριασμός ΔΕΗ, σταθερής τηλεφωνίας, ΕΥΔΑΠ ή εκκαθαριστικό φορολογικής δήλωσης).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Β. Υποβάλλεται άμεσα ή μέχρι 11 Σεπτεμβρίου: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5)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Ατομικό Δελτίο Υγείας Μαθητή (Α.Δ.Υ.Μ ) :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από κρατικό νοσοκομείο ή ιδιώτη γιατρό.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Γ. Απαιτείται για την εγγραφή: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6)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 Πρόσφατο πιστοποιητικό γέννησης: 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Θα ζητηθεί αυτεπάγγελτα από το σχολείο.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Δ. Πρόσθετα δικαιολογητικά κατά περίπτωση: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lastRenderedPageBreak/>
        <w:t>7) Εάν το παιδί πάσχει από χρόνια ασθένεια, σχετική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l-GR"/>
        </w:rPr>
        <w:t>ιατρική γνωμάτευση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8) Τυχόν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διάγνωση από Κ.Ε.Σ.Υ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ή Αναγνωρισμένο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Δημόσιο </w:t>
      </w:r>
      <w:proofErr w:type="spellStart"/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Ιατροπαιδαγωγικό</w:t>
      </w:r>
      <w:proofErr w:type="spellEnd"/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 xml:space="preserve"> κέντρο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9)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Δικαστική απόφαση ή ιδιωτικό συμφωνητικό επιμέλειας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 (σε περίπτωση διαζυγίου ή διάστασης).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Δ. Προαιρετικό Ολοήμερο Πρόγραμμα- Πρωινή ζώνη: 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10). Εγγράφονται στο Προαιρετικό Ολοήμερο Πρόγραμμα, όλοι όσοι το επιθυμούν κατόπιν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σχετικής αίτησης-δήλωσης των γονέων/κηδεμόνων τους.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Οι αλλοδαποί </w:t>
      </w: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μαθητές εγγράφονται στη Α τάξη προσκομίζοντας τα δικαιολογητικά που αναφέρονται παραπάνω καθώς και πιστοποιητικό γέννησης ή ληξιαρχική πράξη </w:t>
      </w:r>
      <w:r w:rsidRPr="00560CBD">
        <w:rPr>
          <w:rFonts w:ascii="Arial" w:eastAsia="Times New Roman" w:hAnsi="Arial" w:cs="Arial"/>
          <w:b/>
          <w:bCs/>
          <w:color w:val="333333"/>
          <w:sz w:val="24"/>
          <w:szCs w:val="24"/>
          <w:lang w:eastAsia="el-GR"/>
        </w:rPr>
        <w:t>επίσημα μεταφρασμένα.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333333"/>
          <w:sz w:val="24"/>
          <w:szCs w:val="24"/>
          <w:lang w:eastAsia="el-GR"/>
        </w:rPr>
        <w:t>Για περισσότερες πληροφορίες απευθ</w:t>
      </w:r>
      <w:r>
        <w:rPr>
          <w:rFonts w:ascii="Arial" w:eastAsia="Times New Roman" w:hAnsi="Arial" w:cs="Arial"/>
          <w:color w:val="333333"/>
          <w:sz w:val="24"/>
          <w:szCs w:val="24"/>
          <w:lang w:eastAsia="el-GR"/>
        </w:rPr>
        <w:t>υνθείτε στο τηλέφωνο 2431024465</w:t>
      </w:r>
    </w:p>
    <w:p w:rsidR="00560CBD" w:rsidRPr="00560CBD" w:rsidRDefault="00560CBD" w:rsidP="00560CB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el-GR"/>
        </w:rPr>
      </w:pPr>
      <w:r w:rsidRPr="00560CBD">
        <w:rPr>
          <w:rFonts w:ascii="Arial" w:eastAsia="Times New Roman" w:hAnsi="Arial" w:cs="Arial"/>
          <w:color w:val="800080"/>
          <w:sz w:val="24"/>
          <w:szCs w:val="24"/>
          <w:lang w:eastAsia="el-GR"/>
        </w:rPr>
        <w:t>Οι εγγραφές θα γίνοντα</w:t>
      </w:r>
      <w:r>
        <w:rPr>
          <w:rFonts w:ascii="Arial" w:eastAsia="Times New Roman" w:hAnsi="Arial" w:cs="Arial"/>
          <w:color w:val="800080"/>
          <w:sz w:val="24"/>
          <w:szCs w:val="24"/>
          <w:lang w:eastAsia="el-GR"/>
        </w:rPr>
        <w:t>ι δεκτές από τις 09:00 ως τις 13</w:t>
      </w:r>
      <w:r w:rsidRPr="00560CBD">
        <w:rPr>
          <w:rFonts w:ascii="Arial" w:eastAsia="Times New Roman" w:hAnsi="Arial" w:cs="Arial"/>
          <w:color w:val="800080"/>
          <w:sz w:val="24"/>
          <w:szCs w:val="24"/>
          <w:lang w:eastAsia="el-GR"/>
        </w:rPr>
        <w:t>:30 καθημερινά και </w:t>
      </w:r>
      <w:r w:rsidRPr="00560CBD">
        <w:rPr>
          <w:rFonts w:ascii="Arial" w:eastAsia="Times New Roman" w:hAnsi="Arial" w:cs="Arial"/>
          <w:b/>
          <w:bCs/>
          <w:color w:val="800080"/>
          <w:sz w:val="24"/>
          <w:szCs w:val="24"/>
          <w:lang w:eastAsia="el-GR"/>
        </w:rPr>
        <w:t>αφού θα έχει προηγηθεί τηλεφωνική επικοινωνία με το σχολείο.</w:t>
      </w:r>
    </w:p>
    <w:p w:rsidR="00D65D24" w:rsidRDefault="00D65D24"/>
    <w:sectPr w:rsidR="00D6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CBD"/>
    <w:rsid w:val="00560CBD"/>
    <w:rsid w:val="00644809"/>
    <w:rsid w:val="00D6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7B9DB7-F765-4E44-89CC-2564D048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3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logs.sch.gr/14dimacha/files/2022/02/%CE%B5%CE%B3%CE%B3%CF%81%CE%B1%CF%86%CE%B5%CF%82-14.jp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2022-02-28T18:17:00Z</dcterms:created>
  <dcterms:modified xsi:type="dcterms:W3CDTF">2022-02-28T18:31:00Z</dcterms:modified>
</cp:coreProperties>
</file>